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20" w:type="dxa"/>
        <w:tblInd w:w="-612" w:type="dxa"/>
        <w:tblLayout w:type="fixed"/>
        <w:tblLook w:val="04A0"/>
      </w:tblPr>
      <w:tblGrid>
        <w:gridCol w:w="3960"/>
        <w:gridCol w:w="2250"/>
        <w:gridCol w:w="2790"/>
        <w:gridCol w:w="1620"/>
      </w:tblGrid>
      <w:tr w:rsidR="00681088" w:rsidRPr="002A0904" w:rsidTr="000F68EF">
        <w:tc>
          <w:tcPr>
            <w:tcW w:w="10620" w:type="dxa"/>
            <w:gridSpan w:val="4"/>
          </w:tcPr>
          <w:p w:rsidR="00681088" w:rsidRPr="002A0904" w:rsidRDefault="00681088" w:rsidP="000F68EF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2A0904">
              <w:t xml:space="preserve">     </w:t>
            </w:r>
            <w:r w:rsidRPr="002A0904">
              <w:rPr>
                <w:rFonts w:eastAsiaTheme="minorEastAsia"/>
              </w:rPr>
              <w:object w:dxaOrig="8115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4.35pt;height:61.1pt" o:ole="">
                  <v:imagedata r:id="rId6" o:title=""/>
                </v:shape>
                <o:OLEObject Type="Embed" ProgID="PBrush" ShapeID="_x0000_i1025" DrawAspect="Content" ObjectID="_1637518979" r:id="rId7"/>
              </w:object>
            </w:r>
          </w:p>
        </w:tc>
      </w:tr>
      <w:tr w:rsidR="00681088" w:rsidRPr="002A0904" w:rsidTr="000F68EF">
        <w:tc>
          <w:tcPr>
            <w:tcW w:w="10620" w:type="dxa"/>
            <w:gridSpan w:val="4"/>
          </w:tcPr>
          <w:p w:rsidR="00681088" w:rsidRPr="000373A0" w:rsidRDefault="00681088" w:rsidP="000F68EF">
            <w:pPr>
              <w:jc w:val="center"/>
              <w:rPr>
                <w:rFonts w:ascii="Bookman Old Style" w:hAnsi="Bookman Old Style" w:cs="Times New Roman"/>
                <w:b/>
                <w:sz w:val="36"/>
                <w:szCs w:val="36"/>
              </w:rPr>
            </w:pPr>
            <w:r w:rsidRPr="000373A0">
              <w:rPr>
                <w:rFonts w:ascii="Bookman Old Style" w:hAnsi="Bookman Old Style" w:cs="Times New Roman"/>
                <w:b/>
                <w:sz w:val="36"/>
                <w:szCs w:val="36"/>
              </w:rPr>
              <w:t>MIDTERM TEST</w:t>
            </w:r>
          </w:p>
          <w:p w:rsidR="00681088" w:rsidRPr="002A0904" w:rsidRDefault="00681088" w:rsidP="00681088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Bookman Old Style" w:hAnsi="Bookman Old Style" w:cs="Times New Roman"/>
                <w:b/>
                <w:sz w:val="36"/>
                <w:szCs w:val="36"/>
              </w:rPr>
              <w:t>CRT</w:t>
            </w:r>
            <w:r w:rsidRPr="000373A0">
              <w:rPr>
                <w:rFonts w:ascii="Bookman Old Style" w:hAnsi="Bookman Old Style" w:cs="Times New Roman"/>
                <w:b/>
                <w:sz w:val="36"/>
                <w:szCs w:val="36"/>
              </w:rPr>
              <w:t>-</w:t>
            </w:r>
            <w:r>
              <w:rPr>
                <w:rFonts w:ascii="Bookman Old Style" w:hAnsi="Bookman Old Style" w:cs="Times New Roman"/>
                <w:b/>
                <w:sz w:val="36"/>
                <w:szCs w:val="36"/>
              </w:rPr>
              <w:t>05</w:t>
            </w:r>
          </w:p>
        </w:tc>
      </w:tr>
      <w:tr w:rsidR="00681088" w:rsidRPr="002A0904" w:rsidTr="000F68EF">
        <w:tc>
          <w:tcPr>
            <w:tcW w:w="3960" w:type="dxa"/>
          </w:tcPr>
          <w:p w:rsidR="00681088" w:rsidRPr="002A0904" w:rsidRDefault="00681088" w:rsidP="000F68EF">
            <w:pPr>
              <w:rPr>
                <w:rFonts w:ascii="Times New Roman" w:hAnsi="Times New Roman" w:cs="Times New Roman"/>
                <w:b/>
              </w:rPr>
            </w:pPr>
            <w:r w:rsidRPr="002A0904">
              <w:rPr>
                <w:rFonts w:ascii="Times New Roman" w:hAnsi="Times New Roman" w:cs="Times New Roman"/>
                <w:b/>
              </w:rPr>
              <w:t>NAME :</w:t>
            </w:r>
          </w:p>
          <w:p w:rsidR="00681088" w:rsidRPr="002A0904" w:rsidRDefault="00681088" w:rsidP="000F68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681088" w:rsidRDefault="00681088" w:rsidP="000F68EF">
            <w:pPr>
              <w:rPr>
                <w:rFonts w:ascii="Times New Roman" w:hAnsi="Times New Roman" w:cs="Times New Roman"/>
                <w:b/>
              </w:rPr>
            </w:pPr>
            <w:r w:rsidRPr="002A0904">
              <w:rPr>
                <w:rFonts w:ascii="Times New Roman" w:hAnsi="Times New Roman" w:cs="Times New Roman"/>
                <w:b/>
              </w:rPr>
              <w:t xml:space="preserve">CLASS: </w:t>
            </w:r>
            <w:r>
              <w:rPr>
                <w:rFonts w:ascii="Times New Roman" w:hAnsi="Times New Roman" w:cs="Times New Roman"/>
                <w:b/>
              </w:rPr>
              <w:t>XII</w:t>
            </w:r>
          </w:p>
          <w:p w:rsidR="00681088" w:rsidRPr="002A0904" w:rsidRDefault="00681088" w:rsidP="000F68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EINSTEIN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681088" w:rsidRPr="002A0904" w:rsidRDefault="00681088" w:rsidP="000F68EF">
            <w:pPr>
              <w:rPr>
                <w:rFonts w:ascii="Times New Roman" w:hAnsi="Times New Roman" w:cs="Times New Roman"/>
                <w:b/>
              </w:rPr>
            </w:pPr>
            <w:r w:rsidRPr="002A0904">
              <w:rPr>
                <w:rFonts w:ascii="Times New Roman" w:hAnsi="Times New Roman" w:cs="Times New Roman"/>
                <w:b/>
              </w:rPr>
              <w:t xml:space="preserve">SUBJECT: </w:t>
            </w:r>
            <w:r>
              <w:rPr>
                <w:rFonts w:ascii="Times New Roman" w:hAnsi="Times New Roman" w:cs="Times New Roman"/>
                <w:b/>
              </w:rPr>
              <w:t>CHEMISTRY</w:t>
            </w:r>
          </w:p>
        </w:tc>
        <w:tc>
          <w:tcPr>
            <w:tcW w:w="1620" w:type="dxa"/>
          </w:tcPr>
          <w:p w:rsidR="00681088" w:rsidRDefault="00681088" w:rsidP="000F68EF">
            <w:pPr>
              <w:rPr>
                <w:rFonts w:ascii="Times New Roman" w:hAnsi="Times New Roman" w:cs="Times New Roman"/>
                <w:b/>
              </w:rPr>
            </w:pPr>
            <w:r w:rsidRPr="002A0904">
              <w:rPr>
                <w:rFonts w:ascii="Times New Roman" w:hAnsi="Times New Roman" w:cs="Times New Roman"/>
                <w:b/>
              </w:rPr>
              <w:t xml:space="preserve">DATE: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81088" w:rsidRPr="002A0904" w:rsidRDefault="00681088" w:rsidP="000F68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13.09.19</w:t>
            </w:r>
          </w:p>
        </w:tc>
      </w:tr>
      <w:tr w:rsidR="00681088" w:rsidRPr="002A0904" w:rsidTr="000F68EF">
        <w:trPr>
          <w:trHeight w:val="440"/>
        </w:trPr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681088" w:rsidRPr="002A0904" w:rsidRDefault="00681088" w:rsidP="006810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CH:3 – ELECTRO CHEMISTRY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681088" w:rsidRPr="002A0904" w:rsidRDefault="00681088" w:rsidP="000F68EF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</w:rPr>
            </w:pPr>
            <w:r w:rsidRPr="002A0904">
              <w:rPr>
                <w:rFonts w:ascii="Times New Roman" w:hAnsi="Times New Roman" w:cs="Times New Roman"/>
                <w:b/>
              </w:rPr>
              <w:t xml:space="preserve">MARKS: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81088" w:rsidRPr="002A0904" w:rsidRDefault="00681088" w:rsidP="000F68EF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</w:tbl>
    <w:p w:rsid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088">
        <w:rPr>
          <w:rFonts w:ascii="Times New Roman" w:hAnsi="Times New Roman" w:cs="Times New Roman"/>
          <w:b/>
          <w:bCs/>
          <w:sz w:val="24"/>
          <w:szCs w:val="24"/>
        </w:rPr>
        <w:t xml:space="preserve">I. Answer the following </w:t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>5 x 1 = 5</w:t>
      </w: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681088">
        <w:rPr>
          <w:rFonts w:ascii="Times New Roman" w:hAnsi="Times New Roman" w:cs="Times New Roman"/>
          <w:sz w:val="24"/>
          <w:szCs w:val="24"/>
        </w:rPr>
        <w:t>1. What is meant by Cell Constant?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681088">
        <w:rPr>
          <w:rFonts w:ascii="Times New Roman" w:hAnsi="Times New Roman" w:cs="Times New Roman"/>
          <w:sz w:val="24"/>
          <w:szCs w:val="24"/>
        </w:rPr>
        <w:t>2. HCl does not give acidic solution in benzene. Why?</w:t>
      </w: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681088">
        <w:rPr>
          <w:rFonts w:ascii="Times New Roman" w:hAnsi="Times New Roman" w:cs="Times New Roman"/>
          <w:sz w:val="24"/>
          <w:szCs w:val="24"/>
        </w:rPr>
        <w:t>3. How much of electricity is required in coulomb for the oxidation of one</w:t>
      </w: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81088">
        <w:rPr>
          <w:rFonts w:ascii="Times New Roman" w:hAnsi="Times New Roman" w:cs="Times New Roman"/>
          <w:sz w:val="24"/>
          <w:szCs w:val="24"/>
        </w:rPr>
        <w:t xml:space="preserve">    mole of H</w:t>
      </w:r>
      <w:r w:rsidRPr="006810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81088">
        <w:rPr>
          <w:rFonts w:ascii="Times New Roman" w:hAnsi="Times New Roman" w:cs="Times New Roman"/>
          <w:sz w:val="24"/>
          <w:szCs w:val="24"/>
        </w:rPr>
        <w:t>O to O</w:t>
      </w:r>
      <w:r w:rsidRPr="00681088">
        <w:rPr>
          <w:rFonts w:ascii="Times New Roman" w:hAnsi="Times New Roman" w:cs="Times New Roman"/>
          <w:sz w:val="24"/>
          <w:szCs w:val="24"/>
          <w:vertAlign w:val="subscript"/>
        </w:rPr>
        <w:t>2.</w:t>
      </w: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681088">
        <w:rPr>
          <w:rFonts w:ascii="Times New Roman" w:hAnsi="Times New Roman" w:cs="Times New Roman"/>
          <w:sz w:val="24"/>
          <w:szCs w:val="24"/>
        </w:rPr>
        <w:t>4</w:t>
      </w:r>
      <w:r w:rsidRPr="00681088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 w:rsidRPr="00681088">
        <w:rPr>
          <w:rFonts w:ascii="Times New Roman" w:hAnsi="Times New Roman" w:cs="Times New Roman"/>
          <w:sz w:val="24"/>
          <w:szCs w:val="24"/>
        </w:rPr>
        <w:t xml:space="preserve">If E° cell is – ve cell will not work (True / False)                                                                                      </w:t>
      </w: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681088">
        <w:rPr>
          <w:rFonts w:ascii="Times New Roman" w:hAnsi="Times New Roman" w:cs="Times New Roman"/>
          <w:sz w:val="24"/>
          <w:szCs w:val="24"/>
        </w:rPr>
        <w:t xml:space="preserve">5. Represent the galvanic cell in which the reactions is </w:t>
      </w:r>
    </w:p>
    <w:p w:rsid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81088">
        <w:rPr>
          <w:rFonts w:ascii="Times New Roman" w:hAnsi="Times New Roman" w:cs="Times New Roman"/>
          <w:sz w:val="24"/>
          <w:szCs w:val="24"/>
        </w:rPr>
        <w:t xml:space="preserve">           Zn(s) + Cu</w:t>
      </w:r>
      <w:r w:rsidRPr="00681088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681088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Pr="00681088">
        <w:rPr>
          <w:rFonts w:ascii="Times New Roman" w:hAnsi="Times New Roman" w:cs="Times New Roman"/>
          <w:sz w:val="24"/>
          <w:szCs w:val="24"/>
        </w:rPr>
        <w:t xml:space="preserve"> -----</w:t>
      </w:r>
      <w:r w:rsidRPr="00681088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681088">
        <w:rPr>
          <w:rFonts w:ascii="Times New Roman" w:hAnsi="Times New Roman" w:cs="Times New Roman"/>
          <w:sz w:val="24"/>
          <w:szCs w:val="24"/>
        </w:rPr>
        <w:t xml:space="preserve">  Cu(s) + Zn</w:t>
      </w:r>
      <w:r w:rsidRPr="00681088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681088">
        <w:rPr>
          <w:rFonts w:ascii="Times New Roman" w:hAnsi="Times New Roman" w:cs="Times New Roman"/>
          <w:sz w:val="24"/>
          <w:szCs w:val="24"/>
          <w:vertAlign w:val="subscript"/>
        </w:rPr>
        <w:t>(aq)</w:t>
      </w: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088">
        <w:rPr>
          <w:rFonts w:ascii="Times New Roman" w:hAnsi="Times New Roman" w:cs="Times New Roman"/>
          <w:b/>
          <w:bCs/>
          <w:sz w:val="24"/>
          <w:szCs w:val="24"/>
        </w:rPr>
        <w:t>II. Short Answer Type Questions (any Three)</w:t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>3 x 2 = 6</w:t>
      </w: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 w:cs="Times New Roman"/>
          <w:sz w:val="24"/>
          <w:szCs w:val="24"/>
          <w:lang w:bidi="ta-IN"/>
        </w:rPr>
      </w:pPr>
      <w:r w:rsidRPr="00681088">
        <w:rPr>
          <w:rFonts w:ascii="Times New Roman" w:hAnsi="Times New Roman" w:cs="Times New Roman"/>
          <w:sz w:val="24"/>
          <w:szCs w:val="24"/>
          <w:lang w:bidi="ta-IN"/>
        </w:rPr>
        <w:t>6. Determine the values of the equilibrium constant (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𝑲</w:t>
      </w:r>
      <w:r w:rsidRPr="00681088">
        <w:rPr>
          <w:rFonts w:ascii="Cambria Math" w:hAnsi="Cambria Math" w:cs="Times New Roman"/>
          <w:sz w:val="24"/>
          <w:szCs w:val="24"/>
          <w:vertAlign w:val="subscript"/>
          <w:lang w:bidi="ta-IN"/>
        </w:rPr>
        <w:t>𝑪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>) and Δ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𝐆</w:t>
      </w:r>
      <w:r w:rsidRPr="00681088">
        <w:rPr>
          <w:rFonts w:ascii="Cambria Math" w:hAnsi="Cambria Math" w:cs="Times New Roman"/>
          <w:sz w:val="24"/>
          <w:szCs w:val="24"/>
          <w:vertAlign w:val="superscript"/>
          <w:lang w:bidi="ta-IN"/>
        </w:rPr>
        <w:t>𝐨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for the following reaction:</w:t>
      </w: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681088">
        <w:rPr>
          <w:rFonts w:ascii="Cambria Math" w:hAnsi="Cambria Math" w:cs="Times New Roman"/>
          <w:sz w:val="24"/>
          <w:szCs w:val="24"/>
          <w:lang w:bidi="ta-IN"/>
        </w:rPr>
        <w:t xml:space="preserve">  𝐍𝐢</w:t>
      </w:r>
      <w:r w:rsidRPr="00681088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(</w:t>
      </w:r>
      <w:r w:rsidRPr="00681088">
        <w:rPr>
          <w:rFonts w:ascii="Cambria Math" w:hAnsi="Cambria Math" w:cs="Times New Roman"/>
          <w:sz w:val="24"/>
          <w:szCs w:val="24"/>
          <w:vertAlign w:val="subscript"/>
          <w:lang w:bidi="ta-IN"/>
        </w:rPr>
        <w:t>𝐬</w:t>
      </w:r>
      <w:r w:rsidRPr="00681088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)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>+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𝟐𝐀𝐠</w:t>
      </w:r>
      <w:r w:rsidRPr="00681088">
        <w:rPr>
          <w:rFonts w:ascii="Times New Roman" w:hAnsi="Times New Roman" w:cs="Times New Roman"/>
          <w:sz w:val="24"/>
          <w:szCs w:val="24"/>
          <w:vertAlign w:val="superscript"/>
          <w:lang w:bidi="ta-IN"/>
        </w:rPr>
        <w:t>+</w:t>
      </w:r>
      <w:r w:rsidRPr="00681088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(</w:t>
      </w:r>
      <w:r w:rsidRPr="00681088">
        <w:rPr>
          <w:rFonts w:ascii="Cambria Math" w:hAnsi="Cambria Math" w:cs="Times New Roman"/>
          <w:sz w:val="24"/>
          <w:szCs w:val="24"/>
          <w:vertAlign w:val="subscript"/>
          <w:lang w:bidi="ta-IN"/>
        </w:rPr>
        <w:t>𝐚𝐪</w:t>
      </w:r>
      <w:r w:rsidRPr="00681088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 xml:space="preserve">) </w:t>
      </w:r>
      <w:r w:rsidRPr="00681088">
        <w:rPr>
          <w:rFonts w:ascii="Times New Roman" w:hAnsi="Cambria Math" w:cs="Times New Roman"/>
          <w:sz w:val="24"/>
          <w:szCs w:val="24"/>
          <w:lang w:bidi="ta-IN"/>
        </w:rPr>
        <w:t>⟶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𝐍𝐢</w:t>
      </w:r>
      <w:r w:rsidRPr="00681088">
        <w:rPr>
          <w:rFonts w:ascii="Cambria Math" w:hAnsi="Cambria Math" w:cs="Times New Roman"/>
          <w:sz w:val="24"/>
          <w:szCs w:val="24"/>
          <w:vertAlign w:val="superscript"/>
          <w:lang w:bidi="ta-IN"/>
        </w:rPr>
        <w:t>𝟐</w:t>
      </w:r>
      <w:r w:rsidRPr="00681088">
        <w:rPr>
          <w:rFonts w:ascii="Times New Roman" w:hAnsi="Times New Roman" w:cs="Times New Roman"/>
          <w:sz w:val="24"/>
          <w:szCs w:val="24"/>
          <w:vertAlign w:val="superscript"/>
          <w:lang w:bidi="ta-IN"/>
        </w:rPr>
        <w:t>+</w:t>
      </w:r>
      <w:r w:rsidRPr="00681088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(</w:t>
      </w:r>
      <w:r w:rsidRPr="00681088">
        <w:rPr>
          <w:rFonts w:ascii="Cambria Math" w:hAnsi="Cambria Math" w:cs="Times New Roman"/>
          <w:sz w:val="24"/>
          <w:szCs w:val="24"/>
          <w:vertAlign w:val="subscript"/>
          <w:lang w:bidi="ta-IN"/>
        </w:rPr>
        <w:t>𝐚𝐪</w:t>
      </w:r>
      <w:r w:rsidRPr="00681088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)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+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𝟐𝐀𝐠</w:t>
      </w:r>
      <w:r w:rsidRPr="00681088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(</w:t>
      </w:r>
      <w:r w:rsidRPr="00681088">
        <w:rPr>
          <w:rFonts w:ascii="Cambria Math" w:hAnsi="Cambria Math" w:cs="Times New Roman"/>
          <w:sz w:val="24"/>
          <w:szCs w:val="24"/>
          <w:vertAlign w:val="subscript"/>
          <w:lang w:bidi="ta-IN"/>
        </w:rPr>
        <w:t>𝐬</w:t>
      </w:r>
      <w:r w:rsidRPr="00681088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)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>,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𝐄</w:t>
      </w:r>
      <w:r w:rsidRPr="00681088">
        <w:rPr>
          <w:rFonts w:ascii="Cambria Math" w:hAnsi="Cambria Math" w:cs="Times New Roman"/>
          <w:sz w:val="24"/>
          <w:szCs w:val="24"/>
          <w:vertAlign w:val="superscript"/>
          <w:lang w:bidi="ta-IN"/>
        </w:rPr>
        <w:t>𝐨</w:t>
      </w:r>
      <w:r w:rsidRPr="00681088">
        <w:rPr>
          <w:rFonts w:ascii="Times New Roman" w:hAnsi="Times New Roman" w:cs="Times New Roman"/>
          <w:sz w:val="24"/>
          <w:szCs w:val="24"/>
          <w:vertAlign w:val="superscript"/>
          <w:lang w:bidi="ta-IN"/>
        </w:rPr>
        <w:t xml:space="preserve"> 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=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𝟏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>.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𝟎𝟓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𝐕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(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𝟏𝐅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=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𝟗𝟔𝟓𝟎𝟎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𝐂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𝐦𝐨𝐥</w:t>
      </w:r>
      <w:r w:rsidRPr="00681088">
        <w:rPr>
          <w:rFonts w:ascii="Times New Roman" w:hAnsi="Times New Roman" w:cs="Times New Roman"/>
          <w:sz w:val="24"/>
          <w:szCs w:val="24"/>
          <w:vertAlign w:val="superscript"/>
          <w:lang w:bidi="ta-IN"/>
        </w:rPr>
        <w:t>−</w:t>
      </w:r>
      <w:r w:rsidRPr="00681088">
        <w:rPr>
          <w:rFonts w:ascii="Cambria Math" w:hAnsi="Cambria Math" w:cs="Times New Roman"/>
          <w:sz w:val="24"/>
          <w:szCs w:val="24"/>
          <w:vertAlign w:val="superscript"/>
          <w:lang w:bidi="ta-IN"/>
        </w:rPr>
        <w:t>𝟏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>)</w:t>
      </w: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 w:cs="Times New Roman"/>
          <w:sz w:val="24"/>
          <w:szCs w:val="24"/>
          <w:lang w:bidi="ta-IN"/>
        </w:rPr>
      </w:pPr>
      <w:r w:rsidRPr="00681088">
        <w:rPr>
          <w:rFonts w:ascii="Times New Roman" w:hAnsi="Times New Roman" w:cs="Times New Roman"/>
          <w:sz w:val="24"/>
          <w:szCs w:val="24"/>
          <w:lang w:bidi="ta-IN"/>
        </w:rPr>
        <w:t>7. What type of cell is a lead storage battery? Write the anode and the cathode reactions and the overall cell reaction occurring in the use of a lead storage?</w:t>
      </w: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 w:cs="Times New Roman"/>
          <w:sz w:val="24"/>
          <w:szCs w:val="24"/>
          <w:lang w:bidi="ta-IN"/>
        </w:rPr>
      </w:pP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8. A solution of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𝑪𝒖𝑺𝒐</w:t>
      </w:r>
      <w:r w:rsidRPr="00681088">
        <w:rPr>
          <w:rFonts w:ascii="Cambria Math" w:hAnsi="Cambria Math" w:cs="Times New Roman"/>
          <w:sz w:val="24"/>
          <w:szCs w:val="24"/>
          <w:vertAlign w:val="subscript"/>
          <w:lang w:bidi="ta-IN"/>
        </w:rPr>
        <w:t>𝟒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is electrolyzed for 10 minutes with a current of 1.5 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amperes. 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>What is the mass of copper deposited at the cathode?</w:t>
      </w:r>
    </w:p>
    <w:p w:rsid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 w:cs="Times New Roman"/>
          <w:sz w:val="24"/>
          <w:szCs w:val="24"/>
          <w:lang w:bidi="ta-IN"/>
        </w:rPr>
      </w:pPr>
      <w:r w:rsidRPr="00681088">
        <w:rPr>
          <w:rFonts w:ascii="Times New Roman" w:hAnsi="Times New Roman" w:cs="Times New Roman"/>
          <w:sz w:val="24"/>
          <w:szCs w:val="24"/>
          <w:lang w:bidi="ta-IN"/>
        </w:rPr>
        <w:t>9. The chemistry of corrosion of iron is essentially an electrochemical</w:t>
      </w:r>
      <w:r>
        <w:rPr>
          <w:rFonts w:ascii="Times New Roman" w:hAnsi="Times New Roman" w:cs="Times New Roman"/>
          <w:sz w:val="24"/>
          <w:szCs w:val="24"/>
          <w:lang w:bidi="ta-IN"/>
        </w:rPr>
        <w:t xml:space="preserve"> phenomenon. 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>Explain the reactions occurring during the corrosion of iron in the atmosphere?</w:t>
      </w: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 w:cs="Times New Roman"/>
          <w:sz w:val="24"/>
          <w:szCs w:val="24"/>
          <w:lang w:bidi="ta-IN"/>
        </w:rPr>
      </w:pP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088">
        <w:rPr>
          <w:rFonts w:ascii="Times New Roman" w:hAnsi="Times New Roman" w:cs="Times New Roman"/>
          <w:b/>
          <w:bCs/>
          <w:sz w:val="24"/>
          <w:szCs w:val="24"/>
        </w:rPr>
        <w:t xml:space="preserve">III. Brief Answer Type Questions (any Three) </w:t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>3 x 3 = 9</w:t>
      </w: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 w:cs="Times New Roman"/>
          <w:sz w:val="24"/>
          <w:szCs w:val="24"/>
          <w:lang w:bidi="ta-IN"/>
        </w:rPr>
      </w:pP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10. Calculate emf of the following cell at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𝟐𝟓℃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∶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</w:p>
    <w:p w:rsid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 w:cs="Times New Roman"/>
          <w:lang w:bidi="ta-IN"/>
        </w:rPr>
      </w:pPr>
      <w:r w:rsidRPr="00681088">
        <w:rPr>
          <w:rFonts w:ascii="Times New Roman" w:hAnsi="Times New Roman" w:cs="Times New Roman"/>
          <w:sz w:val="20"/>
          <w:lang w:bidi="ta-IN"/>
        </w:rPr>
        <w:t xml:space="preserve">       </w:t>
      </w:r>
      <w:r w:rsidRPr="00681088">
        <w:rPr>
          <w:rFonts w:ascii="Cambria Math" w:hAnsi="Cambria Math" w:cs="Times New Roman"/>
          <w:lang w:bidi="ta-IN"/>
        </w:rPr>
        <w:t>𝐅𝐞</w:t>
      </w:r>
      <w:r w:rsidRPr="00681088">
        <w:rPr>
          <w:rFonts w:ascii="Times New Roman" w:hAnsi="Times New Roman" w:cs="Times New Roman"/>
          <w:lang w:bidi="ta-IN"/>
        </w:rPr>
        <w:t>|</w:t>
      </w:r>
      <w:r w:rsidRPr="00681088">
        <w:rPr>
          <w:rFonts w:ascii="Cambria Math" w:hAnsi="Cambria Math" w:cs="Times New Roman"/>
          <w:lang w:bidi="ta-IN"/>
        </w:rPr>
        <w:t>𝐅𝐞</w:t>
      </w:r>
      <w:r w:rsidRPr="00681088">
        <w:rPr>
          <w:rFonts w:ascii="Cambria Math" w:hAnsi="Cambria Math" w:cs="Times New Roman"/>
          <w:vertAlign w:val="superscript"/>
          <w:lang w:bidi="ta-IN"/>
        </w:rPr>
        <w:t>𝟐</w:t>
      </w:r>
      <w:r w:rsidRPr="00681088">
        <w:rPr>
          <w:rFonts w:ascii="Times New Roman" w:hAnsi="Times New Roman" w:cs="Times New Roman"/>
          <w:vertAlign w:val="superscript"/>
          <w:lang w:bidi="ta-IN"/>
        </w:rPr>
        <w:t>+</w:t>
      </w:r>
      <w:r w:rsidRPr="00681088">
        <w:rPr>
          <w:rFonts w:ascii="Times New Roman" w:hAnsi="Times New Roman" w:cs="Times New Roman"/>
          <w:lang w:bidi="ta-IN"/>
        </w:rPr>
        <w:t xml:space="preserve"> (</w:t>
      </w:r>
      <w:r w:rsidRPr="00681088">
        <w:rPr>
          <w:rFonts w:ascii="Cambria Math" w:hAnsi="Cambria Math" w:cs="Times New Roman"/>
          <w:lang w:bidi="ta-IN"/>
        </w:rPr>
        <w:t>𝟎</w:t>
      </w:r>
      <w:r w:rsidRPr="00681088">
        <w:rPr>
          <w:rFonts w:ascii="Times New Roman" w:hAnsi="Times New Roman" w:cs="Times New Roman"/>
          <w:lang w:bidi="ta-IN"/>
        </w:rPr>
        <w:t xml:space="preserve">. </w:t>
      </w:r>
      <w:r w:rsidRPr="00681088">
        <w:rPr>
          <w:rFonts w:ascii="Cambria Math" w:hAnsi="Cambria Math" w:cs="Times New Roman"/>
          <w:lang w:bidi="ta-IN"/>
        </w:rPr>
        <w:t>𝟎𝟎𝟏</w:t>
      </w:r>
      <w:r w:rsidRPr="00681088">
        <w:rPr>
          <w:rFonts w:ascii="Times New Roman" w:hAnsi="Times New Roman" w:cs="Times New Roman"/>
          <w:lang w:bidi="ta-IN"/>
        </w:rPr>
        <w:t xml:space="preserve"> </w:t>
      </w:r>
      <w:r w:rsidRPr="00681088">
        <w:rPr>
          <w:rFonts w:ascii="Cambria Math" w:hAnsi="Cambria Math" w:cs="Times New Roman"/>
          <w:lang w:bidi="ta-IN"/>
        </w:rPr>
        <w:t>𝐌</w:t>
      </w:r>
      <w:r w:rsidRPr="00681088">
        <w:rPr>
          <w:rFonts w:ascii="Times New Roman" w:hAnsi="Times New Roman" w:cs="Times New Roman"/>
          <w:lang w:bidi="ta-IN"/>
        </w:rPr>
        <w:t>)||</w:t>
      </w:r>
      <w:r w:rsidRPr="00681088">
        <w:rPr>
          <w:rFonts w:ascii="Cambria Math" w:hAnsi="Cambria Math" w:cs="Times New Roman"/>
          <w:lang w:bidi="ta-IN"/>
        </w:rPr>
        <w:t>𝐇</w:t>
      </w:r>
      <w:r w:rsidRPr="00681088">
        <w:rPr>
          <w:rFonts w:ascii="Times New Roman" w:hAnsi="Times New Roman" w:cs="Times New Roman"/>
          <w:vertAlign w:val="superscript"/>
          <w:lang w:bidi="ta-IN"/>
        </w:rPr>
        <w:t>+</w:t>
      </w:r>
      <w:r w:rsidRPr="00681088">
        <w:rPr>
          <w:rFonts w:ascii="Times New Roman" w:hAnsi="Times New Roman" w:cs="Times New Roman"/>
          <w:lang w:bidi="ta-IN"/>
        </w:rPr>
        <w:t>(</w:t>
      </w:r>
      <w:r w:rsidRPr="00681088">
        <w:rPr>
          <w:rFonts w:ascii="Cambria Math" w:hAnsi="Cambria Math" w:cs="Times New Roman"/>
          <w:lang w:bidi="ta-IN"/>
        </w:rPr>
        <w:t>𝟎</w:t>
      </w:r>
      <w:r w:rsidRPr="00681088">
        <w:rPr>
          <w:rFonts w:ascii="Times New Roman" w:hAnsi="Times New Roman" w:cs="Times New Roman"/>
          <w:lang w:bidi="ta-IN"/>
        </w:rPr>
        <w:t xml:space="preserve">. </w:t>
      </w:r>
      <w:r w:rsidRPr="00681088">
        <w:rPr>
          <w:rFonts w:ascii="Cambria Math" w:hAnsi="Cambria Math" w:cs="Times New Roman"/>
          <w:lang w:bidi="ta-IN"/>
        </w:rPr>
        <w:t>𝟎𝟏𝐌</w:t>
      </w:r>
      <w:r w:rsidRPr="00681088">
        <w:rPr>
          <w:rFonts w:ascii="Times New Roman" w:hAnsi="Times New Roman" w:cs="Times New Roman"/>
          <w:lang w:bidi="ta-IN"/>
        </w:rPr>
        <w:t>)|</w:t>
      </w:r>
      <w:r w:rsidRPr="00681088">
        <w:rPr>
          <w:rFonts w:ascii="Cambria Math" w:hAnsi="Cambria Math" w:cs="Times New Roman"/>
          <w:lang w:bidi="ta-IN"/>
        </w:rPr>
        <w:t>𝐇</w:t>
      </w:r>
      <w:r w:rsidRPr="00681088">
        <w:rPr>
          <w:rFonts w:ascii="Cambria Math" w:hAnsi="Cambria Math" w:cs="Times New Roman"/>
          <w:vertAlign w:val="subscript"/>
          <w:lang w:bidi="ta-IN"/>
        </w:rPr>
        <w:t>𝟐</w:t>
      </w:r>
      <w:r w:rsidRPr="00681088">
        <w:rPr>
          <w:rFonts w:ascii="Times New Roman" w:hAnsi="Times New Roman" w:cs="Times New Roman"/>
          <w:lang w:bidi="ta-IN"/>
        </w:rPr>
        <w:t>(</w:t>
      </w:r>
      <w:r w:rsidRPr="00681088">
        <w:rPr>
          <w:rFonts w:ascii="Cambria Math" w:hAnsi="Cambria Math" w:cs="Times New Roman"/>
          <w:lang w:bidi="ta-IN"/>
        </w:rPr>
        <w:t>𝐠</w:t>
      </w:r>
      <w:r w:rsidRPr="00681088">
        <w:rPr>
          <w:rFonts w:ascii="Times New Roman" w:hAnsi="Times New Roman" w:cs="Times New Roman"/>
          <w:lang w:bidi="ta-IN"/>
        </w:rPr>
        <w:t>) (</w:t>
      </w:r>
      <w:r w:rsidRPr="00681088">
        <w:rPr>
          <w:rFonts w:ascii="Cambria Math" w:hAnsi="Cambria Math" w:cs="Times New Roman"/>
          <w:lang w:bidi="ta-IN"/>
        </w:rPr>
        <w:t>𝟏</w:t>
      </w:r>
      <w:r w:rsidRPr="00681088">
        <w:rPr>
          <w:rFonts w:ascii="Times New Roman" w:hAnsi="Times New Roman" w:cs="Times New Roman"/>
          <w:lang w:bidi="ta-IN"/>
        </w:rPr>
        <w:t xml:space="preserve"> </w:t>
      </w:r>
      <w:r w:rsidRPr="00681088">
        <w:rPr>
          <w:rFonts w:ascii="Cambria Math" w:hAnsi="Cambria Math" w:cs="Times New Roman"/>
          <w:lang w:bidi="ta-IN"/>
        </w:rPr>
        <w:t>𝐛𝐚𝐫</w:t>
      </w:r>
      <w:r w:rsidRPr="00681088">
        <w:rPr>
          <w:rFonts w:ascii="Times New Roman" w:hAnsi="Times New Roman" w:cs="Times New Roman"/>
          <w:lang w:bidi="ta-IN"/>
        </w:rPr>
        <w:t>)|</w:t>
      </w:r>
      <w:r w:rsidRPr="00681088">
        <w:rPr>
          <w:rFonts w:ascii="Cambria Math" w:hAnsi="Cambria Math" w:cs="Times New Roman"/>
          <w:lang w:bidi="ta-IN"/>
        </w:rPr>
        <w:t>𝐏𝐭</w:t>
      </w:r>
      <w:r w:rsidRPr="00681088">
        <w:rPr>
          <w:rFonts w:ascii="Times New Roman" w:hAnsi="Times New Roman" w:cs="Times New Roman"/>
          <w:lang w:bidi="ta-IN"/>
        </w:rPr>
        <w:t>(</w:t>
      </w:r>
      <w:r w:rsidRPr="00681088">
        <w:rPr>
          <w:rFonts w:ascii="Cambria Math" w:hAnsi="Cambria Math" w:cs="Times New Roman"/>
          <w:lang w:bidi="ta-IN"/>
        </w:rPr>
        <w:t>𝐬</w:t>
      </w:r>
      <w:r w:rsidRPr="00681088">
        <w:rPr>
          <w:rFonts w:ascii="Times New Roman" w:hAnsi="Times New Roman" w:cs="Times New Roman"/>
          <w:lang w:bidi="ta-IN"/>
        </w:rPr>
        <w:t>)</w:t>
      </w:r>
      <w:r w:rsidRPr="00681088">
        <w:rPr>
          <w:rFonts w:ascii="Cambria Math" w:hAnsi="Cambria Math" w:cs="Times New Roman"/>
          <w:lang w:bidi="ta-IN"/>
        </w:rPr>
        <w:t>𝐄𝐨</w:t>
      </w:r>
      <w:r w:rsidRPr="00681088">
        <w:rPr>
          <w:rFonts w:ascii="Times New Roman" w:hAnsi="Times New Roman" w:cs="Times New Roman"/>
          <w:lang w:bidi="ta-IN"/>
        </w:rPr>
        <w:t>(</w:t>
      </w:r>
      <w:r w:rsidRPr="00681088">
        <w:rPr>
          <w:rFonts w:ascii="Cambria Math" w:hAnsi="Cambria Math" w:cs="Times New Roman"/>
          <w:lang w:bidi="ta-IN"/>
        </w:rPr>
        <w:t>𝐅𝐞</w:t>
      </w:r>
      <w:r w:rsidRPr="00681088">
        <w:rPr>
          <w:rFonts w:ascii="Cambria Math" w:hAnsi="Cambria Math" w:cs="Times New Roman"/>
          <w:vertAlign w:val="superscript"/>
          <w:lang w:bidi="ta-IN"/>
        </w:rPr>
        <w:t>𝟐</w:t>
      </w:r>
      <w:r w:rsidRPr="00681088">
        <w:rPr>
          <w:rFonts w:ascii="Times New Roman" w:hAnsi="Times New Roman" w:cs="Times New Roman"/>
          <w:vertAlign w:val="superscript"/>
          <w:lang w:bidi="ta-IN"/>
        </w:rPr>
        <w:t>+|</w:t>
      </w:r>
      <w:r w:rsidRPr="00681088">
        <w:rPr>
          <w:rFonts w:ascii="Cambria Math" w:hAnsi="Cambria Math" w:cs="Times New Roman"/>
          <w:lang w:bidi="ta-IN"/>
        </w:rPr>
        <w:t>𝐅𝐞</w:t>
      </w:r>
      <w:r w:rsidRPr="00681088">
        <w:rPr>
          <w:rFonts w:ascii="Times New Roman" w:hAnsi="Times New Roman" w:cs="Times New Roman"/>
          <w:lang w:bidi="ta-IN"/>
        </w:rPr>
        <w:t>) = −</w:t>
      </w:r>
      <w:r w:rsidRPr="00681088">
        <w:rPr>
          <w:rFonts w:ascii="Cambria Math" w:hAnsi="Cambria Math" w:cs="Times New Roman"/>
          <w:lang w:bidi="ta-IN"/>
        </w:rPr>
        <w:t>𝟎</w:t>
      </w:r>
      <w:r w:rsidRPr="00681088">
        <w:rPr>
          <w:rFonts w:ascii="Times New Roman" w:hAnsi="Times New Roman" w:cs="Times New Roman"/>
          <w:lang w:bidi="ta-IN"/>
        </w:rPr>
        <w:t xml:space="preserve">. </w:t>
      </w:r>
      <w:r w:rsidRPr="00681088">
        <w:rPr>
          <w:rFonts w:ascii="Cambria Math" w:hAnsi="Cambria Math" w:cs="Times New Roman"/>
          <w:lang w:bidi="ta-IN"/>
        </w:rPr>
        <w:t>𝟒𝟒</w:t>
      </w:r>
      <w:r w:rsidRPr="00681088">
        <w:rPr>
          <w:rFonts w:ascii="Times New Roman" w:hAnsi="Times New Roman" w:cs="Times New Roman"/>
          <w:lang w:bidi="ta-IN"/>
        </w:rPr>
        <w:t xml:space="preserve"> </w:t>
      </w:r>
      <w:r w:rsidRPr="00681088">
        <w:rPr>
          <w:rFonts w:ascii="Cambria Math" w:hAnsi="Cambria Math" w:cs="Times New Roman"/>
          <w:lang w:bidi="ta-IN"/>
        </w:rPr>
        <w:t>𝐕</w:t>
      </w:r>
      <w:r w:rsidRPr="00681088">
        <w:rPr>
          <w:rFonts w:ascii="Times New Roman" w:hAnsi="Times New Roman" w:cs="Times New Roman"/>
          <w:lang w:bidi="ta-IN"/>
        </w:rPr>
        <w:t xml:space="preserve">   </w:t>
      </w:r>
      <w:r w:rsidRPr="00681088">
        <w:rPr>
          <w:rFonts w:ascii="Cambria Math" w:hAnsi="Cambria Math" w:cs="Times New Roman"/>
          <w:lang w:bidi="ta-IN"/>
        </w:rPr>
        <w:t>𝐄</w:t>
      </w:r>
      <w:r w:rsidRPr="00681088">
        <w:rPr>
          <w:rFonts w:ascii="Cambria Math" w:hAnsi="Cambria Math" w:cs="Times New Roman"/>
          <w:vertAlign w:val="superscript"/>
          <w:lang w:bidi="ta-IN"/>
        </w:rPr>
        <w:t>𝐨</w:t>
      </w:r>
      <w:r w:rsidRPr="00681088">
        <w:rPr>
          <w:rFonts w:ascii="Times New Roman" w:hAnsi="Times New Roman" w:cs="Times New Roman"/>
          <w:lang w:bidi="ta-IN"/>
        </w:rPr>
        <w:t>(</w:t>
      </w:r>
      <w:r w:rsidRPr="00681088">
        <w:rPr>
          <w:rFonts w:ascii="Cambria Math" w:hAnsi="Cambria Math" w:cs="Times New Roman"/>
          <w:lang w:bidi="ta-IN"/>
        </w:rPr>
        <w:t>𝐇</w:t>
      </w:r>
      <w:r w:rsidRPr="00681088">
        <w:rPr>
          <w:rFonts w:ascii="Times New Roman" w:hAnsi="Times New Roman" w:cs="Times New Roman"/>
          <w:vertAlign w:val="superscript"/>
          <w:lang w:bidi="ta-IN"/>
        </w:rPr>
        <w:t>+</w:t>
      </w:r>
      <w:r w:rsidRPr="00681088">
        <w:rPr>
          <w:rFonts w:ascii="Times New Roman" w:hAnsi="Times New Roman" w:cs="Times New Roman"/>
          <w:lang w:bidi="ta-IN"/>
        </w:rPr>
        <w:t>|</w:t>
      </w:r>
      <w:r w:rsidRPr="00681088">
        <w:rPr>
          <w:rFonts w:ascii="Cambria Math" w:hAnsi="Cambria Math" w:cs="Times New Roman"/>
          <w:lang w:bidi="ta-IN"/>
        </w:rPr>
        <w:t>𝐇𝟐</w:t>
      </w:r>
      <w:r w:rsidRPr="00681088">
        <w:rPr>
          <w:rFonts w:ascii="Times New Roman" w:hAnsi="Times New Roman" w:cs="Times New Roman"/>
          <w:lang w:bidi="ta-IN"/>
        </w:rPr>
        <w:t xml:space="preserve">) = </w:t>
      </w:r>
      <w:r w:rsidRPr="00681088">
        <w:rPr>
          <w:rFonts w:ascii="Cambria Math" w:hAnsi="Cambria Math" w:cs="Times New Roman"/>
          <w:lang w:bidi="ta-IN"/>
        </w:rPr>
        <w:t>𝟎</w:t>
      </w:r>
      <w:r w:rsidRPr="00681088">
        <w:rPr>
          <w:rFonts w:ascii="Times New Roman" w:hAnsi="Times New Roman" w:cs="Times New Roman"/>
          <w:lang w:bidi="ta-IN"/>
        </w:rPr>
        <w:t xml:space="preserve">. </w:t>
      </w:r>
      <w:r w:rsidRPr="00681088">
        <w:rPr>
          <w:rFonts w:ascii="Cambria Math" w:hAnsi="Cambria Math" w:cs="Times New Roman"/>
          <w:lang w:bidi="ta-IN"/>
        </w:rPr>
        <w:t>𝟎𝟎𝐕</w:t>
      </w:r>
      <w:r w:rsidRPr="00681088">
        <w:rPr>
          <w:rFonts w:ascii="Times New Roman" w:hAnsi="Times New Roman" w:cs="Times New Roman"/>
          <w:lang w:bidi="ta-IN"/>
        </w:rPr>
        <w:t>.</w:t>
      </w: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 w:cs="Times New Roman"/>
          <w:lang w:bidi="ta-IN"/>
        </w:rPr>
      </w:pPr>
    </w:p>
    <w:p w:rsid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rPr>
          <w:rFonts w:ascii="Cambria Math" w:hAnsi="Cambria Math" w:cs="Cambria Math"/>
          <w:vertAlign w:val="superscript"/>
          <w:lang w:bidi="ta-IN"/>
        </w:rPr>
      </w:pPr>
      <w:r w:rsidRPr="00681088">
        <w:rPr>
          <w:rFonts w:ascii="Times New Roman" w:hAnsi="Times New Roman" w:cs="Times New Roman"/>
          <w:lang w:bidi="ta-IN"/>
        </w:rPr>
        <w:t>11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. Conductivity of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𝟐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.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𝟓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×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𝟏𝟎</w:t>
      </w:r>
      <w:r w:rsidRPr="00681088">
        <w:rPr>
          <w:rFonts w:ascii="Times New Roman" w:hAnsi="Times New Roman" w:cs="Times New Roman"/>
          <w:sz w:val="24"/>
          <w:szCs w:val="24"/>
          <w:vertAlign w:val="superscript"/>
          <w:lang w:bidi="ta-IN"/>
        </w:rPr>
        <w:t>−</w:t>
      </w:r>
      <w:r w:rsidRPr="00681088">
        <w:rPr>
          <w:rFonts w:ascii="Cambria Math" w:hAnsi="Cambria Math" w:cs="Times New Roman"/>
          <w:sz w:val="24"/>
          <w:szCs w:val="24"/>
          <w:vertAlign w:val="superscript"/>
          <w:lang w:bidi="ta-IN"/>
        </w:rPr>
        <w:t>𝟒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𝑴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Methanoic acid is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𝟓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.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𝟐𝟓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×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𝟏𝟎</w:t>
      </w:r>
      <w:r w:rsidRPr="00681088">
        <w:rPr>
          <w:rFonts w:ascii="Times New Roman" w:hAnsi="Times New Roman" w:cs="Times New Roman"/>
          <w:sz w:val="24"/>
          <w:szCs w:val="24"/>
          <w:vertAlign w:val="superscript"/>
          <w:lang w:bidi="ta-IN"/>
        </w:rPr>
        <w:t>−</w:t>
      </w:r>
      <w:r w:rsidRPr="00681088">
        <w:rPr>
          <w:rFonts w:ascii="Cambria Math" w:hAnsi="Cambria Math" w:cs="Times New Roman"/>
          <w:sz w:val="24"/>
          <w:szCs w:val="24"/>
          <w:vertAlign w:val="superscript"/>
          <w:lang w:bidi="ta-IN"/>
        </w:rPr>
        <w:t>𝟓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𝑺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𝒄𝒎</w:t>
      </w:r>
      <w:r w:rsidRPr="00681088">
        <w:rPr>
          <w:rFonts w:ascii="Times New Roman" w:hAnsi="Times New Roman" w:cs="Times New Roman"/>
          <w:sz w:val="24"/>
          <w:szCs w:val="24"/>
          <w:vertAlign w:val="superscript"/>
          <w:lang w:bidi="ta-IN"/>
        </w:rPr>
        <w:t>−</w:t>
      </w:r>
      <w:r w:rsidRPr="00681088">
        <w:rPr>
          <w:rFonts w:ascii="Cambria Math" w:hAnsi="Cambria Math" w:cs="Times New Roman"/>
          <w:sz w:val="24"/>
          <w:szCs w:val="24"/>
          <w:vertAlign w:val="superscript"/>
          <w:lang w:bidi="ta-IN"/>
        </w:rPr>
        <w:t>𝟏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Calculate its molar conductivity and degree of dissociation. Given:</w:t>
      </w:r>
      <w:r w:rsidRPr="00681088">
        <w:rPr>
          <w:rFonts w:ascii="Cambria Math" w:hAnsi="Cambria Math" w:cs="Cambria Math"/>
          <w:lang w:bidi="ta-IN"/>
        </w:rPr>
        <w:t xml:space="preserve">       𝝀°(𝑯</w:t>
      </w:r>
      <w:r w:rsidRPr="00681088">
        <w:rPr>
          <w:rFonts w:ascii="Cambria Math" w:hAnsi="Cambria Math" w:cs="Cambria Math"/>
          <w:vertAlign w:val="superscript"/>
          <w:lang w:bidi="ta-IN"/>
        </w:rPr>
        <w:t>+</w:t>
      </w:r>
      <w:r w:rsidRPr="00681088">
        <w:rPr>
          <w:rFonts w:ascii="Cambria Math" w:hAnsi="Cambria Math" w:cs="Cambria Math"/>
          <w:lang w:bidi="ta-IN"/>
        </w:rPr>
        <w:t>)𝟑𝟒𝟗. 𝟓𝒄𝒎</w:t>
      </w:r>
      <w:r w:rsidRPr="00681088">
        <w:rPr>
          <w:rFonts w:ascii="Cambria Math" w:hAnsi="Cambria Math" w:cs="Cambria Math"/>
          <w:vertAlign w:val="superscript"/>
          <w:lang w:bidi="ta-IN"/>
        </w:rPr>
        <w:t>𝟐</w:t>
      </w:r>
      <w:r w:rsidRPr="00681088">
        <w:rPr>
          <w:rFonts w:ascii="Cambria Math" w:hAnsi="Cambria Math" w:cs="Cambria Math"/>
          <w:lang w:bidi="ta-IN"/>
        </w:rPr>
        <w:t>𝒎𝒐𝒍</w:t>
      </w:r>
      <w:r w:rsidRPr="00681088">
        <w:rPr>
          <w:rFonts w:ascii="Cambria Math" w:hAnsi="Cambria Math" w:cs="Cambria Math"/>
          <w:vertAlign w:val="superscript"/>
          <w:lang w:bidi="ta-IN"/>
        </w:rPr>
        <w:t>−𝟏</w:t>
      </w:r>
      <w:r w:rsidRPr="00681088">
        <w:rPr>
          <w:rFonts w:ascii="Cambria Math" w:hAnsi="Cambria Math" w:cs="Cambria Math"/>
          <w:lang w:bidi="ta-IN"/>
        </w:rPr>
        <w:t xml:space="preserve"> 𝒂𝒏𝒅 𝝀°(𝑯𝑪𝑶𝑶</w:t>
      </w:r>
      <w:r w:rsidRPr="00681088">
        <w:rPr>
          <w:rFonts w:ascii="Cambria Math" w:hAnsi="Cambria Math" w:cs="Cambria Math"/>
          <w:vertAlign w:val="superscript"/>
          <w:lang w:bidi="ta-IN"/>
        </w:rPr>
        <w:t>−</w:t>
      </w:r>
      <w:r w:rsidRPr="00681088">
        <w:rPr>
          <w:rFonts w:ascii="Cambria Math" w:hAnsi="Cambria Math" w:cs="Cambria Math"/>
          <w:lang w:bidi="ta-IN"/>
        </w:rPr>
        <w:t>) = 𝟓𝟎. 𝟓 𝒄𝒎</w:t>
      </w:r>
      <w:r w:rsidRPr="00681088">
        <w:rPr>
          <w:rFonts w:ascii="Cambria Math" w:hAnsi="Cambria Math" w:cs="Cambria Math"/>
          <w:vertAlign w:val="superscript"/>
          <w:lang w:bidi="ta-IN"/>
        </w:rPr>
        <w:t>𝟐</w:t>
      </w:r>
      <w:r w:rsidRPr="00681088">
        <w:rPr>
          <w:rFonts w:ascii="Cambria Math" w:hAnsi="Cambria Math" w:cs="Cambria Math"/>
          <w:lang w:bidi="ta-IN"/>
        </w:rPr>
        <w:t>𝒎𝒐𝒍</w:t>
      </w:r>
      <w:r w:rsidRPr="00681088">
        <w:rPr>
          <w:rFonts w:ascii="Cambria Math" w:hAnsi="Cambria Math" w:cs="Cambria Math"/>
          <w:vertAlign w:val="superscript"/>
          <w:lang w:bidi="ta-IN"/>
        </w:rPr>
        <w:t>−𝟏</w:t>
      </w: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 w:cs="Times New Roman"/>
          <w:vertAlign w:val="superscript"/>
          <w:lang w:bidi="ta-IN"/>
        </w:rPr>
      </w:pP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 w:cs="Times New Roman"/>
          <w:sz w:val="24"/>
          <w:szCs w:val="24"/>
          <w:lang w:bidi="ta-IN"/>
        </w:rPr>
      </w:pPr>
      <w:r w:rsidRPr="00681088">
        <w:rPr>
          <w:rFonts w:ascii="Times New Roman" w:hAnsi="Times New Roman" w:cs="Times New Roman"/>
          <w:sz w:val="24"/>
          <w:szCs w:val="24"/>
        </w:rPr>
        <w:t xml:space="preserve">12. 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The electrical resistance of a column of 0.05 M, NaOH solution of  diameter 1 cm and length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𝟓𝟎𝐜𝐦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𝐢𝐬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𝟓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.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𝟓𝟓𝐱𝟏𝟎</w:t>
      </w:r>
      <w:r w:rsidRPr="00681088">
        <w:rPr>
          <w:rFonts w:ascii="Cambria Math" w:hAnsi="Cambria Math" w:cs="Times New Roman"/>
          <w:sz w:val="24"/>
          <w:szCs w:val="24"/>
          <w:vertAlign w:val="superscript"/>
          <w:lang w:bidi="ta-IN"/>
        </w:rPr>
        <w:t>𝟑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𝐨𝐡𝐦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>. Calculate its resistivity, conductivity and molar conductivity.</w:t>
      </w: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rPr>
          <w:rFonts w:ascii="Cambria Math" w:hAnsi="Cambria Math" w:cs="Cambria Math"/>
          <w:sz w:val="24"/>
          <w:szCs w:val="24"/>
          <w:lang w:bidi="ta-IN"/>
        </w:rPr>
      </w:pPr>
      <w:r w:rsidRPr="00681088">
        <w:rPr>
          <w:rFonts w:ascii="Times New Roman" w:hAnsi="Times New Roman" w:cs="Times New Roman"/>
          <w:sz w:val="24"/>
          <w:szCs w:val="24"/>
          <w:lang w:bidi="ta-IN"/>
        </w:rPr>
        <w:lastRenderedPageBreak/>
        <w:t xml:space="preserve">13. Calculate the emf of the following cell at.  </w:t>
      </w:r>
      <w:r w:rsidRPr="00681088">
        <w:rPr>
          <w:rFonts w:ascii="Cambria Math" w:hAnsi="Cambria Math" w:cs="Cambria Math"/>
          <w:sz w:val="24"/>
          <w:szCs w:val="24"/>
          <w:lang w:bidi="ta-IN"/>
        </w:rPr>
        <w:t>𝟐𝟓</w:t>
      </w:r>
      <w:r w:rsidRPr="00681088">
        <w:rPr>
          <w:rFonts w:ascii="Cambria Math" w:hAnsi="Cambria Math" w:cs="Cambria Math"/>
          <w:sz w:val="17"/>
          <w:szCs w:val="17"/>
          <w:vertAlign w:val="superscript"/>
          <w:lang w:bidi="ta-IN"/>
        </w:rPr>
        <w:t>𝟎</w:t>
      </w:r>
      <w:r w:rsidRPr="00681088">
        <w:rPr>
          <w:rFonts w:ascii="Cambria Math" w:hAnsi="Cambria Math" w:cs="Cambria Math"/>
          <w:sz w:val="24"/>
          <w:szCs w:val="24"/>
          <w:lang w:bidi="ta-IN"/>
        </w:rPr>
        <w:t>𝑪: 𝑨</w:t>
      </w:r>
      <w:r w:rsidRPr="00681088">
        <w:rPr>
          <w:rFonts w:ascii="Cambria Math" w:hAnsi="Cambria Math" w:cs="Cambria Math"/>
          <w:sz w:val="24"/>
          <w:szCs w:val="24"/>
          <w:vertAlign w:val="subscript"/>
          <w:lang w:bidi="ta-IN"/>
        </w:rPr>
        <w:t>(𝒔)</w:t>
      </w:r>
      <w:r w:rsidRPr="00681088">
        <w:rPr>
          <w:rFonts w:ascii="Cambria Math" w:hAnsi="Cambria Math" w:cs="Cambria Math"/>
          <w:sz w:val="24"/>
          <w:szCs w:val="24"/>
          <w:lang w:bidi="ta-IN"/>
        </w:rPr>
        <w:t>|𝑨𝒈</w:t>
      </w:r>
      <w:r w:rsidRPr="00681088">
        <w:rPr>
          <w:rFonts w:ascii="Cambria Math" w:hAnsi="Cambria Math" w:cs="Cambria Math"/>
          <w:sz w:val="17"/>
          <w:szCs w:val="17"/>
          <w:vertAlign w:val="superscript"/>
          <w:lang w:bidi="ta-IN"/>
        </w:rPr>
        <w:t>+</w:t>
      </w:r>
      <w:r w:rsidRPr="00681088">
        <w:rPr>
          <w:rFonts w:ascii="Cambria Math" w:hAnsi="Cambria Math" w:cs="Cambria Math"/>
          <w:sz w:val="24"/>
          <w:szCs w:val="24"/>
          <w:lang w:bidi="ta-IN"/>
        </w:rPr>
        <w:t>(𝟏𝟎</w:t>
      </w:r>
      <w:r w:rsidRPr="00681088">
        <w:rPr>
          <w:rFonts w:ascii="Cambria Math" w:hAnsi="Cambria Math" w:cs="Cambria Math"/>
          <w:sz w:val="24"/>
          <w:szCs w:val="24"/>
          <w:vertAlign w:val="superscript"/>
          <w:lang w:bidi="ta-IN"/>
        </w:rPr>
        <w:t>−𝟑</w:t>
      </w:r>
      <w:r w:rsidRPr="00681088">
        <w:rPr>
          <w:rFonts w:ascii="Cambria Math" w:hAnsi="Cambria Math" w:cs="Cambria Math"/>
          <w:sz w:val="24"/>
          <w:szCs w:val="24"/>
          <w:lang w:bidi="ta-IN"/>
        </w:rPr>
        <w:t xml:space="preserve">𝑴||𝑪𝒖 </w:t>
      </w:r>
      <w:r w:rsidRPr="00681088">
        <w:rPr>
          <w:rFonts w:ascii="Cambria Math" w:hAnsi="Cambria Math" w:cs="Cambria Math"/>
          <w:sz w:val="24"/>
          <w:szCs w:val="24"/>
          <w:vertAlign w:val="superscript"/>
          <w:lang w:bidi="ta-IN"/>
        </w:rPr>
        <w:t>𝟐+</w:t>
      </w:r>
      <w:r w:rsidRPr="00681088">
        <w:rPr>
          <w:rFonts w:ascii="Cambria Math" w:hAnsi="Cambria Math" w:cs="Cambria Math"/>
          <w:sz w:val="24"/>
          <w:szCs w:val="24"/>
          <w:lang w:bidi="ta-IN"/>
        </w:rPr>
        <w:t>(𝟏𝟎</w:t>
      </w:r>
      <w:r w:rsidRPr="00681088">
        <w:rPr>
          <w:rFonts w:ascii="Cambria Math" w:hAnsi="Cambria Math" w:cs="Cambria Math"/>
          <w:sz w:val="24"/>
          <w:szCs w:val="24"/>
          <w:vertAlign w:val="superscript"/>
          <w:lang w:bidi="ta-IN"/>
        </w:rPr>
        <w:t>−𝟏</w:t>
      </w:r>
      <w:r w:rsidRPr="00681088">
        <w:rPr>
          <w:rFonts w:ascii="Cambria Math" w:hAnsi="Cambria Math" w:cs="Cambria Math"/>
          <w:sz w:val="17"/>
          <w:szCs w:val="17"/>
          <w:lang w:bidi="ta-IN"/>
        </w:rPr>
        <w:t xml:space="preserve"> </w:t>
      </w:r>
      <w:r w:rsidRPr="00681088">
        <w:rPr>
          <w:rFonts w:ascii="Cambria Math" w:hAnsi="Cambria Math" w:cs="Cambria Math"/>
          <w:sz w:val="24"/>
          <w:szCs w:val="24"/>
          <w:lang w:bidi="ta-IN"/>
        </w:rPr>
        <w:t>𝑴)|𝑪𝒖</w:t>
      </w:r>
      <w:r w:rsidRPr="00681088">
        <w:rPr>
          <w:rFonts w:ascii="Cambria Math" w:hAnsi="Cambria Math" w:cs="Cambria Math"/>
          <w:sz w:val="24"/>
          <w:szCs w:val="24"/>
          <w:vertAlign w:val="subscript"/>
          <w:lang w:bidi="ta-IN"/>
        </w:rPr>
        <w:t>(𝒔)</w:t>
      </w:r>
      <w:r w:rsidRPr="00681088">
        <w:rPr>
          <w:rFonts w:ascii="Cambria Math" w:hAnsi="Cambria Math" w:cs="Cambria Math"/>
          <w:sz w:val="24"/>
          <w:szCs w:val="24"/>
          <w:lang w:bidi="ta-IN"/>
        </w:rPr>
        <w:t xml:space="preserve">   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Give </w:t>
      </w:r>
      <w:r w:rsidRPr="00681088">
        <w:rPr>
          <w:rFonts w:ascii="Cambria Math" w:hAnsi="Cambria Math" w:cs="Cambria Math"/>
          <w:sz w:val="24"/>
          <w:szCs w:val="24"/>
          <w:lang w:bidi="ta-IN"/>
        </w:rPr>
        <w:t xml:space="preserve">𝑬° </w:t>
      </w:r>
      <w:r w:rsidRPr="00681088">
        <w:rPr>
          <w:rFonts w:ascii="Cambria Math" w:hAnsi="Cambria Math" w:cs="Cambria Math"/>
          <w:sz w:val="17"/>
          <w:szCs w:val="17"/>
          <w:lang w:bidi="ta-IN"/>
        </w:rPr>
        <w:t xml:space="preserve">𝑪𝒆𝒍𝒍 </w:t>
      </w:r>
      <w:r w:rsidRPr="00681088">
        <w:rPr>
          <w:rFonts w:ascii="Cambria Math" w:hAnsi="Cambria Math" w:cs="Cambria Math"/>
          <w:sz w:val="24"/>
          <w:szCs w:val="24"/>
          <w:lang w:bidi="ta-IN"/>
        </w:rPr>
        <w:t>= −𝟎. 𝟒𝟔 𝑽 𝒂𝒏𝒅 𝒍𝒐𝒈 𝟏𝟎</w:t>
      </w:r>
      <w:r w:rsidRPr="00681088">
        <w:rPr>
          <w:rFonts w:ascii="Cambria Math" w:hAnsi="Cambria Math" w:cs="Cambria Math"/>
          <w:sz w:val="24"/>
          <w:szCs w:val="24"/>
          <w:vertAlign w:val="superscript"/>
          <w:lang w:bidi="ta-IN"/>
        </w:rPr>
        <w:t>𝒏</w:t>
      </w:r>
      <w:r w:rsidRPr="00681088">
        <w:rPr>
          <w:rFonts w:ascii="Cambria Math" w:hAnsi="Cambria Math" w:cs="Cambria Math"/>
          <w:sz w:val="17"/>
          <w:szCs w:val="17"/>
          <w:lang w:bidi="ta-IN"/>
        </w:rPr>
        <w:t xml:space="preserve"> </w:t>
      </w:r>
      <w:r w:rsidRPr="00681088">
        <w:rPr>
          <w:rFonts w:ascii="Cambria Math" w:hAnsi="Cambria Math" w:cs="Cambria Math"/>
          <w:sz w:val="24"/>
          <w:szCs w:val="24"/>
          <w:lang w:bidi="ta-IN"/>
        </w:rPr>
        <w:t>= 𝒏</w:t>
      </w: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rPr>
          <w:rFonts w:ascii="Cambria Math" w:hAnsi="Cambria Math" w:cs="Cambria Math"/>
          <w:sz w:val="24"/>
          <w:szCs w:val="24"/>
          <w:lang w:bidi="ta-IN"/>
        </w:rPr>
      </w:pP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088">
        <w:rPr>
          <w:rFonts w:ascii="Times New Roman" w:hAnsi="Times New Roman" w:cs="Times New Roman"/>
          <w:b/>
          <w:bCs/>
          <w:sz w:val="24"/>
          <w:szCs w:val="24"/>
        </w:rPr>
        <w:t xml:space="preserve">IV. Long Answer Type Questions </w:t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  <w:t>(any One)</w:t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81088">
        <w:rPr>
          <w:rFonts w:ascii="Times New Roman" w:hAnsi="Times New Roman" w:cs="Times New Roman"/>
          <w:b/>
          <w:bCs/>
          <w:sz w:val="24"/>
          <w:szCs w:val="24"/>
        </w:rPr>
        <w:t>1 x 5 = 5</w:t>
      </w: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 w:cs="Times New Roman"/>
          <w:sz w:val="24"/>
          <w:szCs w:val="24"/>
          <w:lang w:bidi="ta-IN"/>
        </w:rPr>
      </w:pPr>
      <w:r w:rsidRPr="00681088">
        <w:rPr>
          <w:rFonts w:ascii="Times New Roman" w:hAnsi="Times New Roman" w:cs="Times New Roman"/>
          <w:sz w:val="24"/>
          <w:szCs w:val="24"/>
        </w:rPr>
        <w:t xml:space="preserve">14. 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>(a) State faraday’s first law of electrolysis. How much charge in terms</w:t>
      </w: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 w:cs="Times New Roman"/>
          <w:sz w:val="24"/>
          <w:szCs w:val="24"/>
          <w:lang w:bidi="ta-IN"/>
        </w:rPr>
      </w:pP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       of Faraday’s required for the reduction of 1mol of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𝑪𝒖</w:t>
      </w:r>
      <w:r w:rsidRPr="00681088">
        <w:rPr>
          <w:rFonts w:ascii="Cambria Math" w:hAnsi="Cambria Math" w:cs="Times New Roman"/>
          <w:sz w:val="24"/>
          <w:szCs w:val="24"/>
          <w:vertAlign w:val="superscript"/>
          <w:lang w:bidi="ta-IN"/>
        </w:rPr>
        <w:t>𝟐</w:t>
      </w:r>
      <w:r w:rsidRPr="00681088">
        <w:rPr>
          <w:rFonts w:ascii="Times New Roman" w:hAnsi="Times New Roman" w:cs="Times New Roman"/>
          <w:sz w:val="24"/>
          <w:szCs w:val="24"/>
          <w:vertAlign w:val="superscript"/>
          <w:lang w:bidi="ta-IN"/>
        </w:rPr>
        <w:t>+</w:t>
      </w:r>
      <w:r w:rsidRPr="00681088">
        <w:rPr>
          <w:rFonts w:ascii="Times New Roman" w:hAnsi="Times New Roman" w:cs="Times New Roman"/>
          <w:sz w:val="17"/>
          <w:szCs w:val="17"/>
          <w:lang w:bidi="ta-IN"/>
        </w:rPr>
        <w:t xml:space="preserve"> 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to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𝑪𝒖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>.</w:t>
      </w: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 w:cs="Times New Roman"/>
          <w:sz w:val="24"/>
          <w:szCs w:val="24"/>
          <w:lang w:bidi="ta-IN"/>
        </w:rPr>
      </w:pP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 w:cs="Times New Roman"/>
          <w:sz w:val="24"/>
          <w:szCs w:val="24"/>
          <w:lang w:bidi="ta-IN"/>
        </w:rPr>
      </w:pP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      (b) Calculate emf of the following cell at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𝟐𝟗𝟖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𝑲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∶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𝒈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681088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(</w:t>
      </w:r>
      <w:r w:rsidRPr="00681088">
        <w:rPr>
          <w:rFonts w:ascii="Cambria Math" w:hAnsi="Cambria Math" w:cs="Times New Roman"/>
          <w:sz w:val="24"/>
          <w:szCs w:val="24"/>
          <w:vertAlign w:val="subscript"/>
          <w:lang w:bidi="ta-IN"/>
        </w:rPr>
        <w:t>𝒔</w:t>
      </w:r>
      <w:r w:rsidRPr="00681088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 xml:space="preserve">) 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|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𝑴𝒈</w:t>
      </w:r>
      <w:r w:rsidRPr="00681088">
        <w:rPr>
          <w:rFonts w:ascii="Cambria Math" w:hAnsi="Cambria Math" w:cs="Times New Roman"/>
          <w:sz w:val="24"/>
          <w:szCs w:val="24"/>
          <w:vertAlign w:val="superscript"/>
          <w:lang w:bidi="ta-IN"/>
        </w:rPr>
        <w:t>𝟐</w:t>
      </w:r>
      <w:r w:rsidRPr="00681088">
        <w:rPr>
          <w:rFonts w:ascii="Times New Roman" w:hAnsi="Times New Roman" w:cs="Times New Roman"/>
          <w:sz w:val="24"/>
          <w:szCs w:val="24"/>
          <w:vertAlign w:val="superscript"/>
          <w:lang w:bidi="ta-IN"/>
        </w:rPr>
        <w:t xml:space="preserve">+ 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>(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𝟎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.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𝟏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𝑴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) ||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𝑪𝒖</w:t>
      </w:r>
      <w:r w:rsidRPr="00681088">
        <w:rPr>
          <w:rFonts w:ascii="Cambria Math" w:hAnsi="Cambria Math" w:cs="Times New Roman"/>
          <w:sz w:val="24"/>
          <w:szCs w:val="24"/>
          <w:vertAlign w:val="superscript"/>
          <w:lang w:bidi="ta-IN"/>
        </w:rPr>
        <w:t>𝟐</w:t>
      </w:r>
      <w:r w:rsidRPr="00681088">
        <w:rPr>
          <w:rFonts w:ascii="Times New Roman" w:hAnsi="Times New Roman" w:cs="Times New Roman"/>
          <w:sz w:val="24"/>
          <w:szCs w:val="24"/>
          <w:vertAlign w:val="superscript"/>
          <w:lang w:bidi="ta-IN"/>
        </w:rPr>
        <w:t>+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>(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𝟎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.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𝟎𝟎𝟏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)|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 xml:space="preserve">𝑪𝒖 </w:t>
      </w:r>
      <w:r w:rsidRPr="00681088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(</w:t>
      </w:r>
      <w:r w:rsidRPr="00681088">
        <w:rPr>
          <w:rFonts w:ascii="Cambria Math" w:hAnsi="Cambria Math" w:cs="Times New Roman"/>
          <w:sz w:val="24"/>
          <w:szCs w:val="24"/>
          <w:vertAlign w:val="subscript"/>
          <w:lang w:bidi="ta-IN"/>
        </w:rPr>
        <w:t>𝒔</w:t>
      </w:r>
      <w:r w:rsidRPr="00681088">
        <w:rPr>
          <w:rFonts w:ascii="Times New Roman" w:hAnsi="Times New Roman" w:cs="Times New Roman"/>
          <w:sz w:val="24"/>
          <w:szCs w:val="24"/>
          <w:vertAlign w:val="subscript"/>
          <w:lang w:bidi="ta-IN"/>
        </w:rPr>
        <w:t>)</w:t>
      </w: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 w:cs="Times New Roman"/>
          <w:sz w:val="24"/>
          <w:szCs w:val="24"/>
          <w:lang w:bidi="ta-IN"/>
        </w:rPr>
      </w:pP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        [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𝑮𝒊𝒗𝒆𝒏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𝑬°</w:t>
      </w:r>
      <w:r w:rsidRPr="00681088">
        <w:rPr>
          <w:rFonts w:ascii="Cambria Math" w:hAnsi="Cambria Math" w:cs="Times New Roman"/>
          <w:sz w:val="17"/>
          <w:szCs w:val="17"/>
          <w:lang w:bidi="ta-IN"/>
        </w:rPr>
        <w:t>𝒄𝒆𝒍𝒍</w:t>
      </w:r>
      <w:r w:rsidRPr="00681088">
        <w:rPr>
          <w:rFonts w:ascii="Times New Roman" w:hAnsi="Times New Roman" w:cs="Times New Roman"/>
          <w:sz w:val="17"/>
          <w:szCs w:val="17"/>
          <w:lang w:bidi="ta-IN"/>
        </w:rPr>
        <w:t xml:space="preserve"> 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= +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𝟐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.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𝟕𝟏𝑽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,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𝟏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𝑭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=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𝟗𝟔𝟓𝟎𝟎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𝑪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𝒎𝒐𝒍</w:t>
      </w:r>
      <w:r w:rsidRPr="00681088">
        <w:rPr>
          <w:rFonts w:ascii="Times New Roman" w:hAnsi="Times New Roman" w:cs="Times New Roman"/>
          <w:sz w:val="24"/>
          <w:szCs w:val="24"/>
          <w:vertAlign w:val="superscript"/>
          <w:lang w:bidi="ta-IN"/>
        </w:rPr>
        <w:t>−</w:t>
      </w:r>
      <w:r w:rsidRPr="00681088">
        <w:rPr>
          <w:rFonts w:ascii="Cambria Math" w:hAnsi="Cambria Math" w:cs="Times New Roman"/>
          <w:sz w:val="24"/>
          <w:szCs w:val="24"/>
          <w:vertAlign w:val="superscript"/>
          <w:lang w:bidi="ta-IN"/>
        </w:rPr>
        <w:t>𝟏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>]</w:t>
      </w: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681088">
        <w:rPr>
          <w:rFonts w:ascii="Times New Roman" w:hAnsi="Times New Roman" w:cs="Times New Roman"/>
          <w:b/>
          <w:bCs/>
          <w:sz w:val="24"/>
          <w:szCs w:val="24"/>
          <w:lang w:bidi="ta-IN"/>
        </w:rPr>
        <w:t>Or</w:t>
      </w: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 w:cs="Times New Roman"/>
          <w:sz w:val="24"/>
          <w:szCs w:val="24"/>
          <w:lang w:bidi="ta-IN"/>
        </w:rPr>
      </w:pP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      (a) State the relationship amongst cell constant of a cell, resistance of the solution in the cell and conductivity of the solution. How is its solution? How is molor conductivity of a solute related to         conductivity of its solution?</w:t>
      </w: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 w:cs="Times New Roman"/>
          <w:sz w:val="24"/>
          <w:szCs w:val="24"/>
          <w:lang w:bidi="ta-IN"/>
        </w:rPr>
      </w:pP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 w:cs="Times New Roman"/>
          <w:sz w:val="24"/>
          <w:szCs w:val="24"/>
          <w:lang w:bidi="ta-IN"/>
        </w:rPr>
      </w:pP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      (b) A voltaic cell is set up at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𝟐𝟓</w:t>
      </w:r>
      <w:r w:rsidRPr="00681088">
        <w:rPr>
          <w:rFonts w:ascii="Cambria Math" w:hAnsi="Cambria Math" w:cs="Times New Roman"/>
          <w:sz w:val="17"/>
          <w:szCs w:val="17"/>
          <w:lang w:bidi="ta-IN"/>
        </w:rPr>
        <w:t>𝟎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𝑪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with the following half-cells:</w:t>
      </w: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 w:cs="Times New Roman"/>
          <w:sz w:val="24"/>
          <w:szCs w:val="24"/>
          <w:lang w:bidi="ta-IN"/>
        </w:rPr>
      </w:pPr>
      <w:r w:rsidRPr="00681088">
        <w:rPr>
          <w:rFonts w:ascii="Cambria Math" w:hAnsi="Cambria Math" w:cs="Times New Roman"/>
          <w:sz w:val="24"/>
          <w:szCs w:val="24"/>
          <w:lang w:bidi="ta-IN"/>
        </w:rPr>
        <w:t xml:space="preserve">                𝑨𝒍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|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𝑨𝒍</w:t>
      </w:r>
      <w:r w:rsidRPr="00681088">
        <w:rPr>
          <w:rFonts w:ascii="Cambria Math" w:hAnsi="Cambria Math" w:cs="Times New Roman"/>
          <w:sz w:val="24"/>
          <w:szCs w:val="24"/>
          <w:vertAlign w:val="superscript"/>
          <w:lang w:bidi="ta-IN"/>
        </w:rPr>
        <w:t>𝟑</w:t>
      </w:r>
      <w:r w:rsidRPr="00681088">
        <w:rPr>
          <w:rFonts w:ascii="Times New Roman" w:hAnsi="Times New Roman" w:cs="Times New Roman"/>
          <w:sz w:val="24"/>
          <w:szCs w:val="24"/>
          <w:vertAlign w:val="superscript"/>
          <w:lang w:bidi="ta-IN"/>
        </w:rPr>
        <w:t>+ (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𝟎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.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𝟎𝟎𝟏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𝑴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)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𝒂𝒏𝒅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𝑵𝒊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|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𝑵𝒊</w:t>
      </w:r>
      <w:r w:rsidRPr="00681088">
        <w:rPr>
          <w:rFonts w:ascii="Cambria Math" w:hAnsi="Cambria Math" w:cs="Times New Roman"/>
          <w:sz w:val="24"/>
          <w:szCs w:val="24"/>
          <w:vertAlign w:val="superscript"/>
          <w:lang w:bidi="ta-IN"/>
        </w:rPr>
        <w:t>𝟐</w:t>
      </w:r>
      <w:r w:rsidRPr="00681088">
        <w:rPr>
          <w:rFonts w:ascii="Times New Roman" w:hAnsi="Times New Roman" w:cs="Times New Roman"/>
          <w:sz w:val="24"/>
          <w:szCs w:val="24"/>
          <w:vertAlign w:val="superscript"/>
          <w:lang w:bidi="ta-IN"/>
        </w:rPr>
        <w:t xml:space="preserve">+ 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>(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𝑶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.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𝟓𝟎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𝑴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>)</w:t>
      </w:r>
    </w:p>
    <w:p w:rsidR="00681088" w:rsidRPr="00681088" w:rsidRDefault="00681088" w:rsidP="00681088">
      <w:pPr>
        <w:autoSpaceDE w:val="0"/>
        <w:autoSpaceDN w:val="0"/>
        <w:adjustRightInd w:val="0"/>
        <w:spacing w:after="0" w:line="360" w:lineRule="auto"/>
        <w:ind w:left="-720"/>
        <w:rPr>
          <w:rFonts w:ascii="Times New Roman" w:hAnsi="Times New Roman" w:cs="Times New Roman"/>
          <w:sz w:val="17"/>
          <w:szCs w:val="17"/>
          <w:lang w:bidi="ta-IN"/>
        </w:rPr>
      </w:pP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        Calculate the cell voltage [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𝑬°</w:t>
      </w:r>
      <w:r w:rsidRPr="00681088">
        <w:rPr>
          <w:rFonts w:ascii="Cambria Math" w:hAnsi="Cambria Math" w:cs="Times New Roman"/>
          <w:sz w:val="20"/>
          <w:lang w:bidi="ta-IN"/>
        </w:rPr>
        <w:t>𝑵𝒊</w:t>
      </w:r>
      <w:r w:rsidRPr="00681088">
        <w:rPr>
          <w:rFonts w:ascii="Cambria Math" w:hAnsi="Cambria Math" w:cs="Times New Roman"/>
          <w:sz w:val="20"/>
          <w:vertAlign w:val="superscript"/>
          <w:lang w:bidi="ta-IN"/>
        </w:rPr>
        <w:t>𝟐</w:t>
      </w:r>
      <w:r w:rsidRPr="00681088">
        <w:rPr>
          <w:rFonts w:ascii="Times New Roman" w:hAnsi="Times New Roman" w:cs="Times New Roman"/>
          <w:sz w:val="20"/>
          <w:vertAlign w:val="superscript"/>
          <w:lang w:bidi="ta-IN"/>
        </w:rPr>
        <w:t>+</w:t>
      </w:r>
      <w:r w:rsidRPr="00681088">
        <w:rPr>
          <w:rFonts w:ascii="Times New Roman" w:hAnsi="Times New Roman" w:cs="Times New Roman"/>
          <w:sz w:val="20"/>
          <w:lang w:bidi="ta-IN"/>
        </w:rPr>
        <w:t>|</w:t>
      </w:r>
      <w:r w:rsidRPr="00681088">
        <w:rPr>
          <w:rFonts w:ascii="Cambria Math" w:hAnsi="Cambria Math" w:cs="Times New Roman"/>
          <w:sz w:val="20"/>
          <w:lang w:bidi="ta-IN"/>
        </w:rPr>
        <w:t>𝑵𝒊</w:t>
      </w:r>
      <w:r w:rsidRPr="00681088">
        <w:rPr>
          <w:rFonts w:ascii="Times New Roman" w:hAnsi="Times New Roman" w:cs="Times New Roman"/>
          <w:sz w:val="17"/>
          <w:szCs w:val="17"/>
          <w:lang w:bidi="ta-IN"/>
        </w:rPr>
        <w:t xml:space="preserve"> 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>= −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𝟎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.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𝟐𝟓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𝑽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,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𝑬°</w:t>
      </w:r>
      <w:r w:rsidRPr="00681088">
        <w:rPr>
          <w:rFonts w:ascii="Cambria Math" w:hAnsi="Cambria Math" w:cs="Times New Roman"/>
          <w:sz w:val="20"/>
          <w:lang w:bidi="ta-IN"/>
        </w:rPr>
        <w:t>𝑨𝒍</w:t>
      </w:r>
      <w:r w:rsidRPr="00681088">
        <w:rPr>
          <w:rFonts w:ascii="Cambria Math" w:hAnsi="Cambria Math" w:cs="Times New Roman"/>
          <w:sz w:val="20"/>
          <w:vertAlign w:val="superscript"/>
          <w:lang w:bidi="ta-IN"/>
        </w:rPr>
        <w:t>𝟑+</w:t>
      </w:r>
      <w:r w:rsidRPr="00681088">
        <w:rPr>
          <w:rFonts w:ascii="Times New Roman" w:hAnsi="Times New Roman" w:cs="Times New Roman"/>
          <w:sz w:val="20"/>
          <w:lang w:bidi="ta-IN"/>
        </w:rPr>
        <w:t>|</w:t>
      </w:r>
      <w:r w:rsidRPr="00681088">
        <w:rPr>
          <w:rFonts w:ascii="Cambria Math" w:hAnsi="Cambria Math" w:cs="Times New Roman"/>
          <w:sz w:val="20"/>
          <w:lang w:bidi="ta-IN"/>
        </w:rPr>
        <w:t>𝑨𝒍</w:t>
      </w:r>
      <w:r w:rsidRPr="00681088">
        <w:rPr>
          <w:rFonts w:ascii="Times New Roman" w:hAnsi="Times New Roman" w:cs="Times New Roman"/>
          <w:sz w:val="17"/>
          <w:szCs w:val="17"/>
          <w:lang w:bidi="ta-IN"/>
        </w:rPr>
        <w:t xml:space="preserve">  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>= −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𝟏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.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𝟔𝟔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681088">
        <w:rPr>
          <w:rFonts w:ascii="Cambria Math" w:hAnsi="Cambria Math" w:cs="Times New Roman"/>
          <w:sz w:val="24"/>
          <w:szCs w:val="24"/>
          <w:lang w:bidi="ta-IN"/>
        </w:rPr>
        <w:t>𝑽</w:t>
      </w:r>
      <w:r w:rsidRPr="00681088">
        <w:rPr>
          <w:rFonts w:ascii="Times New Roman" w:hAnsi="Times New Roman" w:cs="Times New Roman"/>
          <w:sz w:val="24"/>
          <w:szCs w:val="24"/>
          <w:lang w:bidi="ta-IN"/>
        </w:rPr>
        <w:t xml:space="preserve"> ]</w:t>
      </w:r>
    </w:p>
    <w:p w:rsidR="00681088" w:rsidRPr="0037780D" w:rsidRDefault="00681088" w:rsidP="00681088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681088" w:rsidRPr="0006419C" w:rsidRDefault="00681088" w:rsidP="00681088">
      <w:pPr>
        <w:pStyle w:val="ListParagraph"/>
        <w:tabs>
          <w:tab w:val="left" w:pos="90"/>
        </w:tabs>
        <w:spacing w:after="0" w:line="360" w:lineRule="auto"/>
        <w:ind w:left="-720"/>
        <w:rPr>
          <w:rFonts w:ascii="Times New Roman" w:hAnsi="Times New Roman" w:cs="Times New Roman"/>
          <w:noProof/>
          <w:sz w:val="24"/>
          <w:szCs w:val="24"/>
          <w:lang w:bidi="ta-IN"/>
        </w:rPr>
      </w:pPr>
    </w:p>
    <w:p w:rsidR="00681088" w:rsidRDefault="00681088" w:rsidP="00681088"/>
    <w:p w:rsidR="00681088" w:rsidRDefault="00681088" w:rsidP="00681088"/>
    <w:p w:rsidR="00681088" w:rsidRDefault="00681088" w:rsidP="00681088"/>
    <w:p w:rsidR="00681088" w:rsidRDefault="00681088" w:rsidP="00681088"/>
    <w:p w:rsidR="00C646E0" w:rsidRDefault="00C646E0"/>
    <w:sectPr w:rsidR="00C646E0" w:rsidSect="006232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40" w:right="567" w:bottom="720" w:left="1440" w:header="144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806" w:rsidRDefault="00D34806" w:rsidP="00865D0B">
      <w:pPr>
        <w:spacing w:after="0" w:line="240" w:lineRule="auto"/>
      </w:pPr>
      <w:r>
        <w:separator/>
      </w:r>
    </w:p>
  </w:endnote>
  <w:endnote w:type="continuationSeparator" w:id="1">
    <w:p w:rsidR="00D34806" w:rsidRDefault="00D34806" w:rsidP="0086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43" w:rsidRDefault="00D348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1311"/>
      <w:docPartObj>
        <w:docPartGallery w:val="Page Numbers (Bottom of Page)"/>
        <w:docPartUnique/>
      </w:docPartObj>
    </w:sdtPr>
    <w:sdtContent>
      <w:p w:rsidR="00623243" w:rsidRDefault="00192591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29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623243" w:rsidRDefault="00681088">
        <w:pPr>
          <w:pStyle w:val="Footer"/>
          <w:jc w:val="center"/>
        </w:pPr>
        <w:r w:rsidRPr="00D51066">
          <w:rPr>
            <w:rFonts w:ascii="Magneto" w:hAnsi="Magneto"/>
          </w:rPr>
          <w:t>Anugragha International School, Thungavi</w:t>
        </w:r>
      </w:p>
    </w:sdtContent>
  </w:sdt>
  <w:p w:rsidR="00623243" w:rsidRDefault="00D348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43" w:rsidRDefault="00D348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806" w:rsidRDefault="00D34806" w:rsidP="00865D0B">
      <w:pPr>
        <w:spacing w:after="0" w:line="240" w:lineRule="auto"/>
      </w:pPr>
      <w:r>
        <w:separator/>
      </w:r>
    </w:p>
  </w:footnote>
  <w:footnote w:type="continuationSeparator" w:id="1">
    <w:p w:rsidR="00D34806" w:rsidRDefault="00D34806" w:rsidP="0086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43" w:rsidRDefault="00865D0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1026" type="#_x0000_t75" style="position:absolute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43" w:rsidRPr="00BC524E" w:rsidRDefault="00865D0B" w:rsidP="00623243">
    <w:pPr>
      <w:pStyle w:val="Header"/>
      <w:jc w:val="right"/>
      <w:rPr>
        <w:szCs w:val="22"/>
      </w:rPr>
    </w:pPr>
    <w:r w:rsidRPr="00865D0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1027" type="#_x0000_t75" style="position:absolute;left:0;text-align:left;margin-left:0;margin-top:0;width:261pt;height:213pt;z-index:-251655168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sdt>
      <w:sdtPr>
        <w:rPr>
          <w:szCs w:val="22"/>
        </w:rPr>
        <w:id w:val="14461310"/>
        <w:docPartObj>
          <w:docPartGallery w:val="Page Numbers (Top of Page)"/>
          <w:docPartUnique/>
        </w:docPartObj>
      </w:sdtPr>
      <w:sdtContent>
        <w:r w:rsidR="00681088" w:rsidRPr="00BC524E">
          <w:rPr>
            <w:b/>
            <w:bCs/>
            <w:szCs w:val="22"/>
          </w:rPr>
          <w:t>[</w:t>
        </w:r>
        <w:r w:rsidRPr="00BC524E">
          <w:rPr>
            <w:b/>
            <w:bCs/>
            <w:szCs w:val="22"/>
          </w:rPr>
          <w:fldChar w:fldCharType="begin"/>
        </w:r>
        <w:r w:rsidR="00681088" w:rsidRPr="00BC524E">
          <w:rPr>
            <w:b/>
            <w:bCs/>
            <w:szCs w:val="22"/>
          </w:rPr>
          <w:instrText xml:space="preserve"> PAGE   \* MERGEFORMAT </w:instrText>
        </w:r>
        <w:r w:rsidRPr="00BC524E">
          <w:rPr>
            <w:b/>
            <w:bCs/>
            <w:szCs w:val="22"/>
          </w:rPr>
          <w:fldChar w:fldCharType="separate"/>
        </w:r>
        <w:r w:rsidR="00192591">
          <w:rPr>
            <w:b/>
            <w:bCs/>
            <w:noProof/>
            <w:szCs w:val="22"/>
          </w:rPr>
          <w:t>1</w:t>
        </w:r>
        <w:r w:rsidRPr="00BC524E">
          <w:rPr>
            <w:b/>
            <w:bCs/>
            <w:szCs w:val="22"/>
          </w:rPr>
          <w:fldChar w:fldCharType="end"/>
        </w:r>
        <w:r w:rsidR="00681088" w:rsidRPr="00BC524E">
          <w:rPr>
            <w:b/>
            <w:bCs/>
            <w:szCs w:val="22"/>
          </w:rPr>
          <w:t>]</w:t>
        </w:r>
      </w:sdtContent>
    </w:sdt>
  </w:p>
  <w:p w:rsidR="00623243" w:rsidRDefault="00D348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43" w:rsidRDefault="00865D0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1028" type="#_x0000_t75" style="position:absolute;margin-left:0;margin-top:0;width:261pt;height:213pt;z-index:-251654144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81088"/>
    <w:rsid w:val="000E4038"/>
    <w:rsid w:val="00192591"/>
    <w:rsid w:val="005B71B1"/>
    <w:rsid w:val="005C7BB5"/>
    <w:rsid w:val="00681088"/>
    <w:rsid w:val="006C1EE1"/>
    <w:rsid w:val="00865D0B"/>
    <w:rsid w:val="00914C91"/>
    <w:rsid w:val="00C646E0"/>
    <w:rsid w:val="00D3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 Unicode MS"/>
        <w:bCs/>
        <w:color w:val="000000"/>
        <w:sz w:val="24"/>
        <w:szCs w:val="3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088"/>
    <w:rPr>
      <w:rFonts w:asciiTheme="minorHAnsi" w:hAnsiTheme="minorHAnsi" w:cstheme="minorBidi"/>
      <w:bCs w:val="0"/>
      <w:color w:val="auto"/>
      <w:sz w:val="22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088"/>
    <w:rPr>
      <w:rFonts w:asciiTheme="minorHAnsi" w:hAnsiTheme="minorHAnsi" w:cstheme="minorBidi"/>
      <w:bCs w:val="0"/>
      <w:color w:val="auto"/>
      <w:sz w:val="22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68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088"/>
    <w:rPr>
      <w:rFonts w:asciiTheme="minorHAnsi" w:hAnsiTheme="minorHAnsi" w:cstheme="minorBidi"/>
      <w:bCs w:val="0"/>
      <w:color w:val="auto"/>
      <w:sz w:val="22"/>
      <w:szCs w:val="20"/>
      <w:lang w:bidi="hi-IN"/>
    </w:rPr>
  </w:style>
  <w:style w:type="table" w:styleId="TableGrid">
    <w:name w:val="Table Grid"/>
    <w:basedOn w:val="TableNormal"/>
    <w:uiPriority w:val="59"/>
    <w:rsid w:val="00681088"/>
    <w:pPr>
      <w:spacing w:after="0" w:line="240" w:lineRule="auto"/>
    </w:pPr>
    <w:rPr>
      <w:rFonts w:asciiTheme="minorHAnsi" w:hAnsiTheme="minorHAnsi" w:cstheme="minorBidi"/>
      <w:bCs w:val="0"/>
      <w:color w:val="auto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1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RESOURCE-03</dc:creator>
  <cp:lastModifiedBy>Technopark Computers</cp:lastModifiedBy>
  <cp:revision>2</cp:revision>
  <dcterms:created xsi:type="dcterms:W3CDTF">2019-12-10T16:07:00Z</dcterms:created>
  <dcterms:modified xsi:type="dcterms:W3CDTF">2019-12-10T16:07:00Z</dcterms:modified>
</cp:coreProperties>
</file>